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D9A8" w14:textId="77777777" w:rsidR="006D1738" w:rsidRDefault="006D1738">
      <w:pPr>
        <w:pStyle w:val="Corpodetexto"/>
        <w:spacing w:before="2"/>
        <w:rPr>
          <w:rFonts w:ascii="Times New Roman" w:hAnsi="Times New Roman"/>
          <w:sz w:val="23"/>
        </w:rPr>
      </w:pPr>
    </w:p>
    <w:p w14:paraId="7443E30F" w14:textId="77777777" w:rsidR="006D1738" w:rsidRDefault="006D1738">
      <w:pPr>
        <w:spacing w:before="93"/>
        <w:ind w:right="152"/>
        <w:jc w:val="center"/>
        <w:rPr>
          <w:rFonts w:ascii="Arial" w:hAnsi="Arial"/>
          <w:b/>
          <w:spacing w:val="-10"/>
          <w:sz w:val="20"/>
        </w:rPr>
      </w:pPr>
    </w:p>
    <w:p w14:paraId="6B6ABF44" w14:textId="77777777" w:rsidR="006D1738" w:rsidRDefault="00000000">
      <w:pPr>
        <w:pStyle w:val="Corpodetexto"/>
        <w:spacing w:before="124" w:after="33"/>
        <w:ind w:left="2180"/>
        <w:rPr>
          <w:rFonts w:ascii="Arial MT;serif" w:hAnsi="Arial MT;serif"/>
          <w:color w:val="000000"/>
          <w:sz w:val="22"/>
        </w:rPr>
      </w:pPr>
      <w:r>
        <w:rPr>
          <w:rFonts w:ascii="Arial;serif" w:hAnsi="Arial;serif"/>
          <w:b/>
          <w:color w:val="000000"/>
          <w:spacing w:val="-10"/>
        </w:rPr>
        <w:t>ANEXO  IV  </w:t>
      </w:r>
      <w:r>
        <w:rPr>
          <w:rFonts w:ascii="Arial" w:hAnsi="Arial"/>
          <w:b/>
          <w:color w:val="000000"/>
          <w:spacing w:val="-10"/>
        </w:rPr>
        <w:t xml:space="preserve">–  </w:t>
      </w:r>
      <w:r>
        <w:rPr>
          <w:rFonts w:ascii="Arial;serif" w:hAnsi="Arial;serif"/>
          <w:b/>
          <w:color w:val="000000"/>
          <w:spacing w:val="-10"/>
        </w:rPr>
        <w:t>MODELO</w:t>
      </w:r>
      <w:r>
        <w:rPr>
          <w:rFonts w:ascii="Arial" w:hAnsi="Arial"/>
          <w:b/>
          <w:color w:val="000000"/>
          <w:spacing w:val="-6"/>
        </w:rPr>
        <w:t>  </w:t>
      </w:r>
      <w:r>
        <w:rPr>
          <w:rFonts w:ascii="Arial;serif" w:hAnsi="Arial;serif"/>
          <w:b/>
          <w:color w:val="000000"/>
          <w:spacing w:val="-10"/>
        </w:rPr>
        <w:t>DE FORMULÁRIO DE</w:t>
      </w:r>
      <w:r>
        <w:rPr>
          <w:rFonts w:ascii="Arial" w:hAnsi="Arial"/>
          <w:b/>
          <w:color w:val="000000"/>
          <w:spacing w:val="-6"/>
        </w:rPr>
        <w:t>  </w:t>
      </w:r>
      <w:r>
        <w:rPr>
          <w:rFonts w:ascii="Arial;serif" w:hAnsi="Arial;serif"/>
          <w:b/>
          <w:color w:val="000000"/>
          <w:spacing w:val="-2"/>
        </w:rPr>
        <w:t>RECURSO</w:t>
      </w:r>
    </w:p>
    <w:p w14:paraId="7938879D" w14:textId="77777777" w:rsidR="006D1738" w:rsidRDefault="006D1738">
      <w:pPr>
        <w:pStyle w:val="Corpodetexto"/>
        <w:spacing w:before="124" w:after="33"/>
        <w:ind w:left="2180"/>
        <w:rPr>
          <w:rFonts w:ascii="Arial;serif" w:hAnsi="Arial;serif"/>
          <w:b/>
          <w:spacing w:val="-2"/>
        </w:rPr>
      </w:pPr>
    </w:p>
    <w:tbl>
      <w:tblPr>
        <w:tblW w:w="9000" w:type="dxa"/>
        <w:tblInd w:w="67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44"/>
        <w:gridCol w:w="156"/>
      </w:tblGrid>
      <w:tr w:rsidR="006D1738" w14:paraId="3E9028AF" w14:textId="77777777">
        <w:trPr>
          <w:trHeight w:val="1226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923E" w14:textId="77777777" w:rsidR="006D1738" w:rsidRDefault="006D1738">
            <w:pPr>
              <w:pStyle w:val="Contedodatabela"/>
            </w:pPr>
          </w:p>
          <w:p w14:paraId="0571FFE9" w14:textId="23CD999C" w:rsidR="006D1738" w:rsidRDefault="00000000">
            <w:pPr>
              <w:pStyle w:val="Contedodatabela"/>
            </w:pPr>
            <w:r>
              <w:rPr>
                <w:position w:val="7"/>
                <w:sz w:val="20"/>
              </w:rPr>
              <w:t xml:space="preserve">Recurso ao </w:t>
            </w:r>
            <w:r>
              <w:rPr>
                <w:rFonts w:ascii="Arial;serif" w:hAnsi="Arial;serif"/>
                <w:b/>
                <w:sz w:val="20"/>
              </w:rPr>
              <w:t xml:space="preserve">Edital PROCAP/IFG nº </w:t>
            </w:r>
            <w:r w:rsidR="00316499">
              <w:rPr>
                <w:rFonts w:ascii="Arial;serif" w:hAnsi="Arial;serif"/>
                <w:b/>
                <w:spacing w:val="-4"/>
                <w:sz w:val="20"/>
              </w:rPr>
              <w:t>39</w:t>
            </w:r>
            <w:r>
              <w:rPr>
                <w:rFonts w:ascii="Arial;serif" w:hAnsi="Arial;serif"/>
                <w:b/>
                <w:sz w:val="20"/>
              </w:rPr>
              <w:t xml:space="preserve">, de </w:t>
            </w:r>
            <w:r w:rsidR="00316499">
              <w:rPr>
                <w:rFonts w:ascii="Arial;serif" w:hAnsi="Arial;serif"/>
                <w:b/>
                <w:spacing w:val="-6"/>
                <w:sz w:val="20"/>
              </w:rPr>
              <w:t>11</w:t>
            </w:r>
            <w:r>
              <w:rPr>
                <w:rFonts w:ascii="Arial;serif" w:hAnsi="Arial;serif"/>
                <w:b/>
                <w:spacing w:val="-6"/>
                <w:sz w:val="20"/>
              </w:rPr>
              <w:t xml:space="preserve"> </w:t>
            </w:r>
            <w:r>
              <w:rPr>
                <w:rFonts w:ascii="Arial;serif" w:hAnsi="Arial;serif"/>
                <w:b/>
                <w:sz w:val="20"/>
              </w:rPr>
              <w:t>de agosto de 202</w:t>
            </w:r>
            <w:r w:rsidR="00316499">
              <w:rPr>
                <w:rFonts w:ascii="Arial;serif" w:hAnsi="Arial;serif"/>
                <w:b/>
                <w:sz w:val="20"/>
              </w:rPr>
              <w:t>5</w:t>
            </w:r>
            <w:r>
              <w:rPr>
                <w:rFonts w:ascii="Arial;serif" w:hAnsi="Arial;serif"/>
                <w:b/>
                <w:sz w:val="2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> </w:t>
            </w:r>
            <w:r>
              <w:rPr>
                <w:rFonts w:ascii="Arial;serif" w:hAnsi="Arial;serif"/>
                <w:b/>
                <w:spacing w:val="-6"/>
                <w:sz w:val="20"/>
              </w:rPr>
              <w:t>Câmpus Anápolis</w:t>
            </w:r>
          </w:p>
          <w:p w14:paraId="017347A5" w14:textId="77777777" w:rsidR="006D1738" w:rsidRDefault="00000000">
            <w:pPr>
              <w:pStyle w:val="Contedodatabela"/>
              <w:spacing w:before="5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Nome:</w:t>
            </w:r>
          </w:p>
        </w:tc>
      </w:tr>
      <w:tr w:rsidR="006D1738" w14:paraId="0C60EF53" w14:textId="77777777">
        <w:trPr>
          <w:trHeight w:val="761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8DB4" w14:textId="77777777" w:rsidR="006D1738" w:rsidRDefault="006D1738">
            <w:pPr>
              <w:pStyle w:val="Contedodatabela"/>
              <w:spacing w:before="6"/>
            </w:pPr>
          </w:p>
          <w:p w14:paraId="27CA0650" w14:textId="77777777" w:rsidR="006D1738" w:rsidRDefault="00000000">
            <w:pPr>
              <w:pStyle w:val="Contedodatabela"/>
              <w:ind w:left="6"/>
            </w:pPr>
            <w:r>
              <w:rPr>
                <w:sz w:val="20"/>
              </w:rPr>
              <w:t xml:space="preserve">Nº Processo de </w:t>
            </w:r>
            <w:r>
              <w:rPr>
                <w:spacing w:val="-2"/>
                <w:sz w:val="20"/>
              </w:rPr>
              <w:t>Inscrição:</w:t>
            </w:r>
          </w:p>
        </w:tc>
      </w:tr>
      <w:tr w:rsidR="006D1738" w14:paraId="0A0447B3" w14:textId="77777777">
        <w:trPr>
          <w:trHeight w:val="1331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CA08D5" w14:textId="77777777" w:rsidR="006D1738" w:rsidRDefault="006D1738">
            <w:pPr>
              <w:pStyle w:val="Contedodatabela"/>
              <w:spacing w:before="6"/>
            </w:pPr>
          </w:p>
          <w:p w14:paraId="4AC1D0BC" w14:textId="77777777" w:rsidR="006D1738" w:rsidRDefault="00000000">
            <w:pPr>
              <w:pStyle w:val="Contedodatabela"/>
              <w:ind w:left="57"/>
            </w:pPr>
            <w:r>
              <w:rPr>
                <w:sz w:val="20"/>
              </w:rPr>
              <w:t>Recurso contra (marcar com um</w:t>
            </w:r>
            <w:r>
              <w:rPr>
                <w:spacing w:val="-4"/>
              </w:rPr>
              <w:t>‘</w:t>
            </w:r>
            <w:r>
              <w:rPr>
                <w:spacing w:val="-4"/>
                <w:sz w:val="20"/>
              </w:rPr>
              <w:t>X’):</w:t>
            </w:r>
          </w:p>
          <w:p w14:paraId="087191CB" w14:textId="77777777" w:rsidR="006D1738" w:rsidRDefault="00000000">
            <w:pPr>
              <w:pStyle w:val="Contedodatabela"/>
              <w:spacing w:before="34"/>
              <w:ind w:right="1361"/>
            </w:pPr>
            <w:r>
              <w:rPr>
                <w:sz w:val="20"/>
              </w:rPr>
              <w:t>(   ) Resultado preliminar das inscrições deferidas/indeferidas;</w:t>
            </w:r>
          </w:p>
          <w:p w14:paraId="07F2D5E4" w14:textId="77777777" w:rsidR="006D1738" w:rsidRDefault="00000000">
            <w:pPr>
              <w:pStyle w:val="Contedodatabela"/>
              <w:spacing w:before="34"/>
              <w:ind w:right="3566"/>
            </w:pPr>
            <w:r>
              <w:rPr>
                <w:sz w:val="20"/>
              </w:rPr>
              <w:t>(   ) Resultado preliminar da preliminar da seleção</w:t>
            </w:r>
          </w:p>
        </w:tc>
      </w:tr>
      <w:tr w:rsidR="006D1738" w14:paraId="4A6298B4" w14:textId="77777777">
        <w:trPr>
          <w:trHeight w:val="911"/>
        </w:trPr>
        <w:tc>
          <w:tcPr>
            <w:tcW w:w="8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613F5686" w14:textId="77777777" w:rsidR="006D1738" w:rsidRDefault="006D1738">
            <w:pPr>
              <w:pStyle w:val="Contedodatabela"/>
            </w:pPr>
          </w:p>
          <w:p w14:paraId="55E72ADF" w14:textId="77777777" w:rsidR="006D1738" w:rsidRDefault="00000000">
            <w:pPr>
              <w:pStyle w:val="Contedodatabela"/>
            </w:pPr>
            <w:r>
              <w:rPr>
                <w:sz w:val="20"/>
              </w:rPr>
              <w:t xml:space="preserve">Fundamentação e argumentação </w:t>
            </w:r>
            <w:r>
              <w:rPr>
                <w:spacing w:val="-2"/>
                <w:sz w:val="20"/>
              </w:rPr>
              <w:t>lógica:</w:t>
            </w:r>
          </w:p>
        </w:tc>
        <w:tc>
          <w:tcPr>
            <w:tcW w:w="15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20647ED6" w14:textId="77777777" w:rsidR="006D1738" w:rsidRDefault="006D1738">
            <w:pPr>
              <w:pStyle w:val="Contedodatabela"/>
            </w:pPr>
          </w:p>
        </w:tc>
      </w:tr>
      <w:tr w:rsidR="006D1738" w14:paraId="77AE1830" w14:textId="77777777">
        <w:trPr>
          <w:trHeight w:val="236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43891DBD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7E46A829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7F421C75" w14:textId="77777777">
        <w:trPr>
          <w:trHeight w:val="221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6CE2EDD5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58CB0315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20CC3BE9" w14:textId="77777777">
        <w:trPr>
          <w:trHeight w:val="221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264AC0EC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1CD7E07F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1B9E7510" w14:textId="77777777">
        <w:trPr>
          <w:trHeight w:val="236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56230FF7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1A286B06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62B1CD26" w14:textId="77777777">
        <w:trPr>
          <w:trHeight w:val="221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28FD9CEA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24797608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1BB9493E" w14:textId="77777777">
        <w:trPr>
          <w:trHeight w:val="221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5A180624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66B07D06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1E24A7E4" w14:textId="77777777">
        <w:trPr>
          <w:trHeight w:val="236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2E3B7EE1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3B7F4FC9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5AAFDC26" w14:textId="77777777">
        <w:trPr>
          <w:trHeight w:val="221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7F498F72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4410FC67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070AC88C" w14:textId="77777777">
        <w:trPr>
          <w:trHeight w:val="221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279D8AC1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61E0C5A2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030389E8" w14:textId="77777777">
        <w:trPr>
          <w:trHeight w:val="236"/>
        </w:trPr>
        <w:tc>
          <w:tcPr>
            <w:tcW w:w="8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 w14:paraId="43BC5D87" w14:textId="77777777" w:rsidR="006D1738" w:rsidRDefault="006D1738">
            <w:pPr>
              <w:pStyle w:val="Contedodatabela"/>
            </w:pPr>
          </w:p>
        </w:tc>
        <w:tc>
          <w:tcPr>
            <w:tcW w:w="15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</w:tcPr>
          <w:p w14:paraId="2C5CE680" w14:textId="77777777" w:rsidR="006D1738" w:rsidRDefault="006D17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6D1738" w14:paraId="15D88098" w14:textId="77777777">
        <w:trPr>
          <w:trHeight w:val="2006"/>
        </w:trPr>
        <w:tc>
          <w:tcPr>
            <w:tcW w:w="8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2EBF" w14:textId="77777777" w:rsidR="006D1738" w:rsidRDefault="006D1738">
            <w:pPr>
              <w:pStyle w:val="Contedodatabela"/>
              <w:spacing w:before="11"/>
            </w:pPr>
          </w:p>
          <w:p w14:paraId="35E42856" w14:textId="77777777" w:rsidR="006D1738" w:rsidRDefault="00000000">
            <w:pPr>
              <w:pStyle w:val="Contedodatabela"/>
            </w:pPr>
            <w:r>
              <w:rPr>
                <w:spacing w:val="-2"/>
                <w:sz w:val="20"/>
              </w:rPr>
              <w:t>Data:</w:t>
            </w:r>
          </w:p>
          <w:p w14:paraId="0CEC38A6" w14:textId="77777777" w:rsidR="006D1738" w:rsidRDefault="006D1738">
            <w:pPr>
              <w:pStyle w:val="Contedodatabela"/>
            </w:pPr>
          </w:p>
          <w:p w14:paraId="5D45DDC4" w14:textId="77777777" w:rsidR="006D1738" w:rsidRDefault="006D1738">
            <w:pPr>
              <w:pStyle w:val="Contedodatabela"/>
            </w:pPr>
          </w:p>
          <w:p w14:paraId="5C59A183" w14:textId="77777777" w:rsidR="006D1738" w:rsidRDefault="006D1738">
            <w:pPr>
              <w:pStyle w:val="Contedodatabela"/>
              <w:spacing w:before="11"/>
            </w:pPr>
          </w:p>
          <w:p w14:paraId="7595FB59" w14:textId="77777777" w:rsidR="006D1738" w:rsidRDefault="00000000">
            <w:pPr>
              <w:pStyle w:val="Contedodatabela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Assinatura:</w:t>
            </w:r>
          </w:p>
        </w:tc>
      </w:tr>
    </w:tbl>
    <w:p w14:paraId="2DC9F30E" w14:textId="77777777" w:rsidR="006D1738" w:rsidRDefault="006D1738">
      <w:pPr>
        <w:spacing w:before="124" w:after="33"/>
        <w:ind w:left="2180"/>
        <w:rPr>
          <w:rFonts w:ascii="Arial" w:hAnsi="Arial"/>
          <w:b/>
          <w:spacing w:val="-10"/>
          <w:sz w:val="20"/>
        </w:rPr>
      </w:pPr>
    </w:p>
    <w:sectPr w:rsidR="006D1738">
      <w:headerReference w:type="default" r:id="rId7"/>
      <w:footerReference w:type="default" r:id="rId8"/>
      <w:pgSz w:w="11906" w:h="16838"/>
      <w:pgMar w:top="1580" w:right="520" w:bottom="1740" w:left="1240" w:header="689" w:footer="155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4E7B" w14:textId="77777777" w:rsidR="008269A9" w:rsidRDefault="008269A9">
      <w:r>
        <w:separator/>
      </w:r>
    </w:p>
  </w:endnote>
  <w:endnote w:type="continuationSeparator" w:id="0">
    <w:p w14:paraId="317EDF7E" w14:textId="77777777" w:rsidR="008269A9" w:rsidRDefault="0082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erif">
    <w:altName w:val="Arial"/>
    <w:panose1 w:val="00000000000000000000"/>
    <w:charset w:val="00"/>
    <w:family w:val="roman"/>
    <w:notTrueType/>
    <w:pitch w:val="default"/>
  </w:font>
  <w:font w:name="Arial MT;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9EA4" w14:textId="06D7288E" w:rsidR="006D1738" w:rsidRDefault="00316499">
    <w:pPr>
      <w:pStyle w:val="Corpodetexto"/>
      <w:spacing w:line="4" w:lineRule="auto"/>
    </w:pPr>
    <w:r>
      <w:rPr>
        <w:noProof/>
      </w:rPr>
      <w:pict w14:anchorId="5F7A8C0D">
        <v:rect id="Figura2" o:spid="_x0000_s1025" style="position:absolute;margin-left:84pt;margin-top:753.3pt;width:479.6pt;height:35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" o:allowincell="f" filled="f" stroked="f" strokeweight="0">
          <v:textbox inset="0,0,0,0">
            <w:txbxContent>
              <w:p w14:paraId="14278293" w14:textId="77777777" w:rsidR="006D1738" w:rsidRDefault="00000000">
                <w:pPr>
                  <w:pStyle w:val="Corpodetexto"/>
                  <w:spacing w:before="12"/>
                  <w:ind w:left="20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Instituto</w:t>
                </w:r>
                <w:r>
                  <w:rPr>
                    <w:color w:val="000000"/>
                    <w:spacing w:val="-7"/>
                  </w:rPr>
                  <w:t xml:space="preserve"> </w:t>
                </w:r>
                <w:r>
                  <w:rPr>
                    <w:color w:val="000000"/>
                  </w:rPr>
                  <w:t>Federal</w:t>
                </w:r>
                <w:r>
                  <w:rPr>
                    <w:color w:val="000000"/>
                    <w:spacing w:val="-8"/>
                  </w:rPr>
                  <w:t xml:space="preserve"> </w:t>
                </w:r>
                <w:r>
                  <w:rPr>
                    <w:color w:val="000000"/>
                  </w:rPr>
                  <w:t>de</w:t>
                </w:r>
                <w:r>
                  <w:rPr>
                    <w:color w:val="000000"/>
                    <w:spacing w:val="-5"/>
                  </w:rPr>
                  <w:t xml:space="preserve"> </w:t>
                </w:r>
                <w:r>
                  <w:rPr>
                    <w:color w:val="000000"/>
                  </w:rPr>
                  <w:t>Educação,</w:t>
                </w:r>
                <w:r>
                  <w:rPr>
                    <w:color w:val="000000"/>
                    <w:spacing w:val="-7"/>
                  </w:rPr>
                  <w:t xml:space="preserve"> </w:t>
                </w:r>
                <w:r>
                  <w:rPr>
                    <w:color w:val="000000"/>
                  </w:rPr>
                  <w:t>Ciência</w:t>
                </w:r>
                <w:r>
                  <w:rPr>
                    <w:color w:val="000000"/>
                    <w:spacing w:val="-6"/>
                  </w:rPr>
                  <w:t xml:space="preserve"> </w:t>
                </w:r>
                <w:r>
                  <w:rPr>
                    <w:color w:val="000000"/>
                  </w:rPr>
                  <w:t>e</w:t>
                </w:r>
                <w:r>
                  <w:rPr>
                    <w:color w:val="000000"/>
                    <w:spacing w:val="-5"/>
                  </w:rPr>
                  <w:t xml:space="preserve"> </w:t>
                </w:r>
                <w:r>
                  <w:rPr>
                    <w:color w:val="000000"/>
                  </w:rPr>
                  <w:t>Tecnologia</w:t>
                </w:r>
                <w:r>
                  <w:rPr>
                    <w:color w:val="000000"/>
                    <w:spacing w:val="-5"/>
                  </w:rPr>
                  <w:t xml:space="preserve"> </w:t>
                </w:r>
                <w:r>
                  <w:rPr>
                    <w:color w:val="000000"/>
                  </w:rPr>
                  <w:t>de</w:t>
                </w:r>
                <w:r>
                  <w:rPr>
                    <w:color w:val="000000"/>
                    <w:spacing w:val="-7"/>
                  </w:rPr>
                  <w:t xml:space="preserve"> </w:t>
                </w:r>
                <w:r>
                  <w:rPr>
                    <w:color w:val="000000"/>
                  </w:rPr>
                  <w:t>Goiás</w:t>
                </w:r>
                <w:r>
                  <w:rPr>
                    <w:color w:val="000000"/>
                    <w:spacing w:val="-1"/>
                  </w:rPr>
                  <w:t xml:space="preserve"> </w:t>
                </w:r>
                <w:r>
                  <w:rPr>
                    <w:color w:val="000000"/>
                  </w:rPr>
                  <w:t>-</w:t>
                </w:r>
                <w:r>
                  <w:rPr>
                    <w:color w:val="000000"/>
                    <w:spacing w:val="-6"/>
                  </w:rPr>
                  <w:t xml:space="preserve"> </w:t>
                </w:r>
                <w:r>
                  <w:rPr>
                    <w:color w:val="000000"/>
                  </w:rPr>
                  <w:t>Câmpus</w:t>
                </w:r>
                <w:r>
                  <w:rPr>
                    <w:color w:val="000000"/>
                    <w:spacing w:val="-6"/>
                  </w:rPr>
                  <w:t xml:space="preserve"> </w:t>
                </w:r>
                <w:r>
                  <w:rPr>
                    <w:color w:val="000000"/>
                    <w:spacing w:val="-2"/>
                  </w:rPr>
                  <w:t>Anápolis</w:t>
                </w:r>
              </w:p>
              <w:p w14:paraId="4AC910D3" w14:textId="77777777" w:rsidR="006D1738" w:rsidRDefault="00000000">
                <w:pPr>
                  <w:pStyle w:val="Corpodetexto"/>
                  <w:spacing w:before="3"/>
                  <w:ind w:left="20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Av. Pedro Ludovico, s/n - Residencial Reny Cury, Anápolis - GO, CEP: 75131-457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78FD" w14:textId="77777777" w:rsidR="008269A9" w:rsidRDefault="008269A9">
      <w:r>
        <w:separator/>
      </w:r>
    </w:p>
  </w:footnote>
  <w:footnote w:type="continuationSeparator" w:id="0">
    <w:p w14:paraId="79B3B707" w14:textId="77777777" w:rsidR="008269A9" w:rsidRDefault="0082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0C8D" w14:textId="2AC6F8FF" w:rsidR="006D1738" w:rsidRDefault="00316499">
    <w:pPr>
      <w:pStyle w:val="Corpodetexto"/>
      <w:spacing w:line="4" w:lineRule="auto"/>
    </w:pPr>
    <w:r>
      <w:rPr>
        <w:noProof/>
      </w:rPr>
      <w:pict w14:anchorId="6FE7F1C4">
        <v:rect id="Figura1" o:spid="_x0000_s1026" style="position:absolute;margin-left:249.15pt;margin-top:46.9pt;width:323.35pt;height:33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9RywEAAPwDAAAOAAAAZHJzL2Uyb0RvYy54bWysU9tu2zAMfR+wfxD8vtjJumI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" o:allowincell="f" filled="f" stroked="f" strokeweight="0">
          <v:textbox inset="0,0,0,0">
            <w:txbxContent>
              <w:p w14:paraId="5B8EC4BA" w14:textId="77777777" w:rsidR="006D1738" w:rsidRDefault="00000000">
                <w:pPr>
                  <w:pStyle w:val="Contedodoquadro"/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000000"/>
                    <w:sz w:val="18"/>
                  </w:rPr>
                  <w:t>MINISTÉRIO</w:t>
                </w:r>
                <w:r>
                  <w:rPr>
                    <w:rFonts w:ascii="Arial" w:hAnsi="Arial"/>
                    <w:b/>
                    <w:color w:val="000000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DA</w:t>
                </w:r>
                <w:r>
                  <w:rPr>
                    <w:rFonts w:ascii="Arial" w:hAnsi="Arial"/>
                    <w:b/>
                    <w:color w:val="000000"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pacing w:val="-2"/>
                    <w:sz w:val="18"/>
                  </w:rPr>
                  <w:t>EDUCAÇÃO</w:t>
                </w:r>
              </w:p>
              <w:p w14:paraId="0F1DFCFF" w14:textId="77777777" w:rsidR="006D1738" w:rsidRDefault="00000000">
                <w:pPr>
                  <w:pStyle w:val="Contedodoquadro"/>
                  <w:spacing w:before="4"/>
                  <w:ind w:left="20" w:right="4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000000"/>
                    <w:sz w:val="18"/>
                  </w:rPr>
                  <w:t>SECRETARIA DE EDUCAÇÃO PROFISSIONAL E TECNOLÓGICA INSTITUTO</w:t>
                </w:r>
                <w:r>
                  <w:rPr>
                    <w:rFonts w:ascii="Arial" w:hAnsi="Arial"/>
                    <w:b/>
                    <w:color w:val="000000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FEDERAL</w:t>
                </w:r>
                <w:r>
                  <w:rPr>
                    <w:rFonts w:ascii="Arial" w:hAnsi="Arial"/>
                    <w:b/>
                    <w:color w:val="000000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000000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EDUCAÇÃO,</w:t>
                </w:r>
                <w:r>
                  <w:rPr>
                    <w:rFonts w:ascii="Arial" w:hAnsi="Arial"/>
                    <w:b/>
                    <w:color w:val="00000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CIÊNCIA</w:t>
                </w:r>
                <w:r>
                  <w:rPr>
                    <w:rFonts w:ascii="Arial" w:hAnsi="Arial"/>
                    <w:b/>
                    <w:color w:val="000000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E</w:t>
                </w:r>
                <w:r>
                  <w:rPr>
                    <w:rFonts w:ascii="Arial" w:hAnsi="Arial"/>
                    <w:b/>
                    <w:color w:val="00000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TECNOLOGIA</w:t>
                </w:r>
                <w:r>
                  <w:rPr>
                    <w:rFonts w:ascii="Arial" w:hAnsi="Arial"/>
                    <w:b/>
                    <w:color w:val="000000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00000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GOIÁS</w:t>
                </w:r>
              </w:p>
            </w:txbxContent>
          </v:textbox>
          <w10:wrap anchorx="page" anchory="page"/>
        </v:rect>
      </w:pict>
    </w:r>
    <w:r w:rsidR="00000000">
      <w:rPr>
        <w:noProof/>
      </w:rPr>
      <w:drawing>
        <wp:anchor distT="0" distB="0" distL="0" distR="0" simplePos="0" relativeHeight="6" behindDoc="1" locked="0" layoutInCell="0" allowOverlap="1" wp14:anchorId="4FE4DA29" wp14:editId="19922CD7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738"/>
    <w:rsid w:val="002E455C"/>
    <w:rsid w:val="00316499"/>
    <w:rsid w:val="006D1738"/>
    <w:rsid w:val="0082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48E06"/>
  <w15:docId w15:val="{6A4A6402-F4C5-4B95-9E48-4B3AF52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86B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86B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Duuude</dc:creator>
  <dc:description/>
  <cp:lastModifiedBy>Office</cp:lastModifiedBy>
  <cp:revision>2</cp:revision>
  <dcterms:created xsi:type="dcterms:W3CDTF">2025-08-11T18:31:00Z</dcterms:created>
  <dcterms:modified xsi:type="dcterms:W3CDTF">2025-08-11T18:31:00Z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2023-10-17T00:00:00Z</vt:filetime>
  </property>
  <property fmtid="{D5CDD505-2E9C-101B-9397-08002B2CF9AE}" pid="6" name="LinksUpToDate">
    <vt:bool>false</vt:bool>
  </property>
  <property fmtid="{D5CDD505-2E9C-101B-9397-08002B2CF9AE}" pid="7" name="Producer">
    <vt:lpwstr>Microsoft® Word 2016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